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B93" w:rsidRDefault="00FB6628">
      <w:pPr>
        <w:rPr>
          <w:rFonts w:ascii="Times New Roman" w:hAnsi="Times New Roman" w:cs="Times New Roman"/>
          <w:b/>
          <w:sz w:val="28"/>
          <w:u w:val="single"/>
        </w:rPr>
      </w:pPr>
      <w:r w:rsidRPr="00AD6CAE">
        <w:rPr>
          <w:rFonts w:ascii="Times New Roman" w:hAnsi="Times New Roman" w:cs="Times New Roman"/>
          <w:b/>
          <w:sz w:val="28"/>
          <w:u w:val="single"/>
        </w:rPr>
        <w:t>Das radiologisch isolierte Syndrom (RIS)</w:t>
      </w:r>
    </w:p>
    <w:p w:rsidR="0098790D" w:rsidRPr="0098790D" w:rsidRDefault="0098790D">
      <w:pPr>
        <w:rPr>
          <w:rFonts w:ascii="Times New Roman" w:hAnsi="Times New Roman" w:cs="Times New Roman"/>
          <w:b/>
          <w:sz w:val="20"/>
          <w:u w:val="single"/>
        </w:rPr>
      </w:pPr>
    </w:p>
    <w:p w:rsidR="00FB6628" w:rsidRPr="002D4E15" w:rsidRDefault="00FB6628" w:rsidP="00FB6628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b/>
          <w:sz w:val="24"/>
          <w:u w:val="single"/>
        </w:rPr>
      </w:pPr>
      <w:r w:rsidRPr="002D4E15">
        <w:rPr>
          <w:rFonts w:ascii="Times New Roman" w:hAnsi="Times New Roman" w:cs="Times New Roman"/>
          <w:b/>
          <w:sz w:val="24"/>
          <w:u w:val="single"/>
        </w:rPr>
        <w:t xml:space="preserve">Definition: </w:t>
      </w:r>
    </w:p>
    <w:p w:rsidR="00FB6628" w:rsidRPr="00FB6628" w:rsidRDefault="00FB6628" w:rsidP="00FB6628">
      <w:pPr>
        <w:pStyle w:val="Listenabsatz"/>
        <w:rPr>
          <w:rFonts w:ascii="Times New Roman" w:hAnsi="Times New Roman" w:cs="Times New Roman"/>
          <w:sz w:val="24"/>
        </w:rPr>
      </w:pPr>
    </w:p>
    <w:p w:rsidR="00FB6628" w:rsidRPr="00FB6628" w:rsidRDefault="00FB6628" w:rsidP="00FB6628">
      <w:pPr>
        <w:pStyle w:val="Listenabsatz"/>
        <w:rPr>
          <w:rFonts w:ascii="Times New Roman" w:hAnsi="Times New Roman" w:cs="Times New Roman"/>
          <w:sz w:val="24"/>
        </w:rPr>
      </w:pPr>
      <w:r w:rsidRPr="00FB6628">
        <w:rPr>
          <w:rFonts w:ascii="Times New Roman" w:hAnsi="Times New Roman" w:cs="Times New Roman"/>
          <w:sz w:val="24"/>
        </w:rPr>
        <w:t>Zufallsbefund von ZNS-Läsionen im MRT, die verdächtig für demyelinisierende (entzündliche) Läsionen sind. Voraussetzung für die Diagnose „RIS“ ist, dass bislang keinerlei fokale neurologische Symptome aufgetreten sind.</w:t>
      </w:r>
    </w:p>
    <w:p w:rsidR="00FB6628" w:rsidRPr="00FB6628" w:rsidRDefault="00FB6628" w:rsidP="00FB6628">
      <w:pPr>
        <w:pStyle w:val="Listenabsatz"/>
        <w:rPr>
          <w:rFonts w:ascii="Times New Roman" w:hAnsi="Times New Roman" w:cs="Times New Roman"/>
          <w:sz w:val="24"/>
        </w:rPr>
      </w:pPr>
    </w:p>
    <w:p w:rsidR="00FB6628" w:rsidRPr="002D4E15" w:rsidRDefault="00FB6628" w:rsidP="00FB6628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b/>
          <w:sz w:val="24"/>
          <w:u w:val="single"/>
        </w:rPr>
      </w:pPr>
      <w:r w:rsidRPr="002D4E15">
        <w:rPr>
          <w:rFonts w:ascii="Times New Roman" w:hAnsi="Times New Roman" w:cs="Times New Roman"/>
          <w:b/>
          <w:sz w:val="24"/>
          <w:u w:val="single"/>
        </w:rPr>
        <w:t>Sind weiße Flecken im MRT immer entzündlich?</w:t>
      </w:r>
    </w:p>
    <w:p w:rsidR="00FB6628" w:rsidRDefault="00FB6628" w:rsidP="00FB6628">
      <w:pPr>
        <w:pStyle w:val="Listenabsatz"/>
        <w:rPr>
          <w:rFonts w:ascii="Times New Roman" w:hAnsi="Times New Roman" w:cs="Times New Roman"/>
          <w:sz w:val="24"/>
        </w:rPr>
      </w:pPr>
    </w:p>
    <w:p w:rsidR="00FB6628" w:rsidRDefault="00FB6628" w:rsidP="00FB6628">
      <w:pPr>
        <w:pStyle w:val="Listenabsatz"/>
        <w:rPr>
          <w:rFonts w:ascii="Times New Roman" w:hAnsi="Times New Roman" w:cs="Times New Roman"/>
          <w:sz w:val="24"/>
        </w:rPr>
      </w:pPr>
      <w:r w:rsidRPr="00FB6628">
        <w:rPr>
          <w:rFonts w:ascii="Times New Roman" w:hAnsi="Times New Roman" w:cs="Times New Roman"/>
          <w:sz w:val="24"/>
        </w:rPr>
        <w:t>Wichtige Voraussetzung für die Diagnose „RIS“</w:t>
      </w:r>
      <w:r>
        <w:rPr>
          <w:rFonts w:ascii="Times New Roman" w:hAnsi="Times New Roman" w:cs="Times New Roman"/>
          <w:sz w:val="24"/>
        </w:rPr>
        <w:t xml:space="preserve"> ist, dass es keine alternative Erklärung für die ZNS-Läsionen gibt (vor allem vaskuläre Genese etc.).</w:t>
      </w:r>
    </w:p>
    <w:p w:rsidR="00FB6628" w:rsidRDefault="00FB6628" w:rsidP="00FB6628">
      <w:pPr>
        <w:pStyle w:val="Listenabsatz"/>
        <w:rPr>
          <w:rFonts w:ascii="Times New Roman" w:hAnsi="Times New Roman" w:cs="Times New Roman"/>
          <w:sz w:val="24"/>
        </w:rPr>
      </w:pPr>
    </w:p>
    <w:p w:rsidR="00C36510" w:rsidRDefault="00FB6628" w:rsidP="00C36510">
      <w:pPr>
        <w:pStyle w:val="Listenabsatz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Für die Di</w:t>
      </w:r>
      <w:r w:rsidR="00C36510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gnose eines RIS sollen die Okuda-Kriterien</w:t>
      </w:r>
      <w:r w:rsidR="00C36510">
        <w:rPr>
          <w:rFonts w:ascii="Times New Roman" w:hAnsi="Times New Roman" w:cs="Times New Roman"/>
          <w:sz w:val="24"/>
        </w:rPr>
        <w:t xml:space="preserve"> helfen (nach Okuda et al. 2009):</w:t>
      </w:r>
    </w:p>
    <w:p w:rsidR="00C36510" w:rsidRDefault="00C36510" w:rsidP="00C36510">
      <w:pPr>
        <w:pStyle w:val="Listenabsatz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C36510">
        <w:rPr>
          <w:rFonts w:ascii="Times New Roman" w:hAnsi="Times New Roman" w:cs="Times New Roman"/>
          <w:sz w:val="24"/>
        </w:rPr>
        <w:t>Ovale, gut umschriebene und homogene Areale mit oder ohne Bete</w:t>
      </w:r>
      <w:r>
        <w:rPr>
          <w:rFonts w:ascii="Times New Roman" w:hAnsi="Times New Roman" w:cs="Times New Roman"/>
          <w:sz w:val="24"/>
        </w:rPr>
        <w:t xml:space="preserve">iligung des Corpus callosum </w:t>
      </w:r>
    </w:p>
    <w:p w:rsidR="00C36510" w:rsidRDefault="00C36510" w:rsidP="00C36510">
      <w:pPr>
        <w:pStyle w:val="Listenabsatz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C36510">
        <w:rPr>
          <w:rFonts w:ascii="Times New Roman" w:hAnsi="Times New Roman" w:cs="Times New Roman"/>
          <w:sz w:val="24"/>
        </w:rPr>
        <w:t xml:space="preserve">T2-Hyperintensitäten &gt; 3 mm, welche die </w:t>
      </w:r>
      <w:r w:rsidRPr="00C55B7C">
        <w:rPr>
          <w:rFonts w:ascii="Times New Roman" w:hAnsi="Times New Roman" w:cs="Times New Roman"/>
          <w:sz w:val="24"/>
          <w:u w:val="single"/>
        </w:rPr>
        <w:t>Barkhof-Kriterien</w:t>
      </w:r>
      <w:r w:rsidRPr="00C36510">
        <w:rPr>
          <w:rFonts w:ascii="Times New Roman" w:hAnsi="Times New Roman" w:cs="Times New Roman"/>
          <w:sz w:val="24"/>
        </w:rPr>
        <w:t xml:space="preserve"> (mindestens 3 von 4 Kriterien) für eine </w:t>
      </w:r>
      <w:r w:rsidRPr="00C55B7C">
        <w:rPr>
          <w:rFonts w:ascii="Times New Roman" w:hAnsi="Times New Roman" w:cs="Times New Roman"/>
          <w:sz w:val="24"/>
          <w:u w:val="single"/>
        </w:rPr>
        <w:t>r</w:t>
      </w:r>
      <w:r w:rsidRPr="00C55B7C">
        <w:rPr>
          <w:rFonts w:ascii="Times New Roman" w:hAnsi="Times New Roman" w:cs="Times New Roman"/>
          <w:sz w:val="24"/>
          <w:u w:val="single"/>
        </w:rPr>
        <w:t>äumliche Dissemination</w:t>
      </w:r>
      <w:r>
        <w:rPr>
          <w:rFonts w:ascii="Times New Roman" w:hAnsi="Times New Roman" w:cs="Times New Roman"/>
          <w:sz w:val="24"/>
        </w:rPr>
        <w:t xml:space="preserve"> erfüllen:</w:t>
      </w:r>
    </w:p>
    <w:p w:rsidR="00C36510" w:rsidRDefault="00C36510" w:rsidP="00C36510">
      <w:pPr>
        <w:pStyle w:val="Listenabsatz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≥1 Gadolinium-aufnehmende Läsion oder ≥ 9 T2-Läsionen</w:t>
      </w:r>
    </w:p>
    <w:p w:rsidR="00C36510" w:rsidRDefault="00C36510" w:rsidP="00C36510">
      <w:pPr>
        <w:pStyle w:val="Listenabsatz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infratentorielle Läsion</w:t>
      </w:r>
    </w:p>
    <w:p w:rsidR="00C36510" w:rsidRDefault="00C36510" w:rsidP="00C36510">
      <w:pPr>
        <w:pStyle w:val="Listenabsatz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juxtacortikale Läsion</w:t>
      </w:r>
    </w:p>
    <w:p w:rsidR="00C36510" w:rsidRDefault="00C36510" w:rsidP="00C36510">
      <w:pPr>
        <w:pStyle w:val="Listenabsatz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 periventrikuläre Läsionen</w:t>
      </w:r>
    </w:p>
    <w:p w:rsidR="00C36510" w:rsidRDefault="00C36510" w:rsidP="00C36510">
      <w:pPr>
        <w:pStyle w:val="Listenabsatz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C36510">
        <w:rPr>
          <w:rFonts w:ascii="Times New Roman" w:hAnsi="Times New Roman" w:cs="Times New Roman"/>
          <w:sz w:val="24"/>
        </w:rPr>
        <w:t>Veränderungen in der weissen Substanz, w</w:t>
      </w:r>
      <w:r>
        <w:rPr>
          <w:rFonts w:ascii="Times New Roman" w:hAnsi="Times New Roman" w:cs="Times New Roman"/>
          <w:sz w:val="24"/>
        </w:rPr>
        <w:t>elche nicht einem vaskulären Ver</w:t>
      </w:r>
      <w:r w:rsidRPr="00C36510">
        <w:rPr>
          <w:rFonts w:ascii="Times New Roman" w:hAnsi="Times New Roman" w:cs="Times New Roman"/>
          <w:sz w:val="24"/>
        </w:rPr>
        <w:t xml:space="preserve">teilungsmuster folgen. </w:t>
      </w:r>
    </w:p>
    <w:p w:rsidR="00C36510" w:rsidRDefault="00C36510" w:rsidP="00C36510">
      <w:pPr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Weitere Punkte, die erfüllt sein müssen: </w:t>
      </w:r>
    </w:p>
    <w:p w:rsidR="00C36510" w:rsidRDefault="00C36510" w:rsidP="00C36510">
      <w:pPr>
        <w:pStyle w:val="Listenabsatz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C36510">
        <w:rPr>
          <w:rFonts w:ascii="Times New Roman" w:hAnsi="Times New Roman" w:cs="Times New Roman"/>
          <w:sz w:val="24"/>
        </w:rPr>
        <w:t xml:space="preserve">Negative Vorgeschichte hinsichtlich schubförmig auftretender neurologischer Symptomatik. </w:t>
      </w:r>
    </w:p>
    <w:p w:rsidR="00C36510" w:rsidRDefault="00C36510" w:rsidP="00C36510">
      <w:pPr>
        <w:pStyle w:val="Listenabsatz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C36510">
        <w:rPr>
          <w:rFonts w:ascii="Times New Roman" w:hAnsi="Times New Roman" w:cs="Times New Roman"/>
          <w:sz w:val="24"/>
        </w:rPr>
        <w:t>Die MRI-Veränderungen können nicht klinisch nachweisbare</w:t>
      </w:r>
      <w:r>
        <w:rPr>
          <w:rFonts w:ascii="Times New Roman" w:hAnsi="Times New Roman" w:cs="Times New Roman"/>
          <w:sz w:val="24"/>
        </w:rPr>
        <w:t xml:space="preserve"> </w:t>
      </w:r>
      <w:r w:rsidRPr="00C36510">
        <w:rPr>
          <w:rFonts w:ascii="Times New Roman" w:hAnsi="Times New Roman" w:cs="Times New Roman"/>
          <w:sz w:val="24"/>
        </w:rPr>
        <w:t xml:space="preserve">Defizite in sozialen, beruflichen oder allgemeinen Funktionsbereichen erklären. </w:t>
      </w:r>
    </w:p>
    <w:p w:rsidR="00C36510" w:rsidRDefault="00C36510" w:rsidP="00C36510">
      <w:pPr>
        <w:pStyle w:val="Listenabsatz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C36510">
        <w:rPr>
          <w:rFonts w:ascii="Times New Roman" w:hAnsi="Times New Roman" w:cs="Times New Roman"/>
          <w:sz w:val="24"/>
        </w:rPr>
        <w:t xml:space="preserve">Die MRI-Veränderungen beruhen nicht auf direkten physiologischen Effekten von Substanzen (Drogenabusus, toxische Wirkung) oder einer Erkrankung. </w:t>
      </w:r>
    </w:p>
    <w:p w:rsidR="00C36510" w:rsidRDefault="00C36510" w:rsidP="00C36510">
      <w:pPr>
        <w:pStyle w:val="Listenabsatz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C36510">
        <w:rPr>
          <w:rFonts w:ascii="Times New Roman" w:hAnsi="Times New Roman" w:cs="Times New Roman"/>
          <w:sz w:val="24"/>
        </w:rPr>
        <w:t xml:space="preserve">Ausschluss von </w:t>
      </w:r>
      <w:proofErr w:type="gramStart"/>
      <w:r w:rsidRPr="00C36510">
        <w:rPr>
          <w:rFonts w:ascii="Times New Roman" w:hAnsi="Times New Roman" w:cs="Times New Roman"/>
          <w:sz w:val="24"/>
        </w:rPr>
        <w:t>Patient</w:t>
      </w:r>
      <w:r>
        <w:rPr>
          <w:rFonts w:ascii="Times New Roman" w:hAnsi="Times New Roman" w:cs="Times New Roman"/>
          <w:sz w:val="24"/>
        </w:rPr>
        <w:t>:inn</w:t>
      </w:r>
      <w:r w:rsidRPr="00C36510">
        <w:rPr>
          <w:rFonts w:ascii="Times New Roman" w:hAnsi="Times New Roman" w:cs="Times New Roman"/>
          <w:sz w:val="24"/>
        </w:rPr>
        <w:t>en</w:t>
      </w:r>
      <w:proofErr w:type="gramEnd"/>
      <w:r w:rsidRPr="00C36510">
        <w:rPr>
          <w:rFonts w:ascii="Times New Roman" w:hAnsi="Times New Roman" w:cs="Times New Roman"/>
          <w:sz w:val="24"/>
        </w:rPr>
        <w:t xml:space="preserve"> mit MRI-Phänotypen, welche</w:t>
      </w:r>
      <w:r>
        <w:rPr>
          <w:rFonts w:ascii="Times New Roman" w:hAnsi="Times New Roman" w:cs="Times New Roman"/>
          <w:sz w:val="24"/>
        </w:rPr>
        <w:t xml:space="preserve"> suggestiv für eine Leu</w:t>
      </w:r>
      <w:r w:rsidRPr="00C36510">
        <w:rPr>
          <w:rFonts w:ascii="Times New Roman" w:hAnsi="Times New Roman" w:cs="Times New Roman"/>
          <w:sz w:val="24"/>
        </w:rPr>
        <w:t xml:space="preserve">koaraiosis oder ausgedehnte Pathologie der weissen Substanz ohne Beteiligung des Corpus callosum sind. </w:t>
      </w:r>
    </w:p>
    <w:p w:rsidR="00C36510" w:rsidRDefault="00C36510" w:rsidP="00C36510">
      <w:pPr>
        <w:pStyle w:val="Listenabsatz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C36510">
        <w:rPr>
          <w:rFonts w:ascii="Times New Roman" w:hAnsi="Times New Roman" w:cs="Times New Roman"/>
          <w:sz w:val="24"/>
        </w:rPr>
        <w:t>Die MRI-Veränderungen lassen sich durch keine anderen Erkrankungsprozesse besser erklären.</w:t>
      </w:r>
    </w:p>
    <w:p w:rsidR="00C36510" w:rsidRPr="00C36510" w:rsidRDefault="00C36510" w:rsidP="00C36510">
      <w:pPr>
        <w:pStyle w:val="Listenabsatz"/>
        <w:ind w:left="1080"/>
        <w:rPr>
          <w:rFonts w:ascii="Times New Roman" w:hAnsi="Times New Roman" w:cs="Times New Roman"/>
          <w:sz w:val="24"/>
        </w:rPr>
      </w:pPr>
    </w:p>
    <w:p w:rsidR="00FB6628" w:rsidRPr="002D4E15" w:rsidRDefault="00C36510" w:rsidP="00C36510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b/>
          <w:sz w:val="24"/>
          <w:u w:val="single"/>
        </w:rPr>
      </w:pPr>
      <w:r w:rsidRPr="002D4E15">
        <w:rPr>
          <w:rFonts w:ascii="Times New Roman" w:hAnsi="Times New Roman" w:cs="Times New Roman"/>
          <w:b/>
          <w:sz w:val="24"/>
          <w:u w:val="single"/>
        </w:rPr>
        <w:t>Wie wahrscheinlich ist es, dass aus einem RIS eine Multiple Sklerose wird?</w:t>
      </w:r>
    </w:p>
    <w:p w:rsidR="00C36510" w:rsidRDefault="00C36510" w:rsidP="00C36510">
      <w:pPr>
        <w:pStyle w:val="Listenabsatz"/>
        <w:rPr>
          <w:rFonts w:ascii="Times New Roman" w:hAnsi="Times New Roman" w:cs="Times New Roman"/>
          <w:sz w:val="24"/>
        </w:rPr>
      </w:pPr>
    </w:p>
    <w:p w:rsidR="00C36510" w:rsidRDefault="00AD6CAE" w:rsidP="00C36510">
      <w:pPr>
        <w:pStyle w:val="Listenabsatz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Wenn die Okuda-Kriterien für ein RIS erfüllt sind, entwickeln laut Literatur ca. ein Drittel (34%) innerhalb von 5 Jahren bzw. etwa die Hälfte (51%) innerhalb von 10 Jahren ein erstmaliges klinisches Ereignis, sodass die Diagnosekriterein für eine schubförmige Multiple Sklerose erfüllt sind. Rund 10% sollen laut Literatur dagegen eine primär progrediente Multiple Sklerose entwickeln.</w:t>
      </w:r>
    </w:p>
    <w:p w:rsidR="00AD6CAE" w:rsidRDefault="00AD6CAE" w:rsidP="00C36510">
      <w:pPr>
        <w:pStyle w:val="Listenabsatz"/>
        <w:rPr>
          <w:rFonts w:ascii="Times New Roman" w:hAnsi="Times New Roman" w:cs="Times New Roman"/>
          <w:sz w:val="24"/>
        </w:rPr>
      </w:pPr>
    </w:p>
    <w:p w:rsidR="00AD6CAE" w:rsidRDefault="00AD6CAE" w:rsidP="00C36510">
      <w:pPr>
        <w:pStyle w:val="Listenabsatz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Es gibt einige Prognosefaktoren, die die Entwicklung einer Multiplen Sklerose aus einem RIS wahrscheinlicher machen:</w:t>
      </w:r>
    </w:p>
    <w:p w:rsidR="00AD6CAE" w:rsidRDefault="00AD6CAE" w:rsidP="00AD6CAE">
      <w:pPr>
        <w:pStyle w:val="Listenabsatz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Jüngeres Alter bei RIS-Diagnose (&lt;37 a)</w:t>
      </w:r>
    </w:p>
    <w:p w:rsidR="00AD6CAE" w:rsidRDefault="00AD6CAE" w:rsidP="00AD6CAE">
      <w:pPr>
        <w:pStyle w:val="Listenabsatz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Männlicher Geschlecht</w:t>
      </w:r>
    </w:p>
    <w:p w:rsidR="00AD6CAE" w:rsidRDefault="00AD6CAE" w:rsidP="00AD6CAE">
      <w:pPr>
        <w:pStyle w:val="Listenabsatz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Vorliegen von infratentoriellen Läsionen im ersten MRT</w:t>
      </w:r>
    </w:p>
    <w:p w:rsidR="00AD6CAE" w:rsidRDefault="00AD6CAE" w:rsidP="00AD6CAE">
      <w:pPr>
        <w:pStyle w:val="Listenabsatz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Vorliegen von spinalen Läsionen im ersten MRT</w:t>
      </w:r>
    </w:p>
    <w:p w:rsidR="00AD6CAE" w:rsidRDefault="00C55B7C" w:rsidP="00AD6CAE">
      <w:pPr>
        <w:pStyle w:val="Listenabsatz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Vorliegen von Gad</w:t>
      </w:r>
      <w:r w:rsidR="00AD6CAE">
        <w:rPr>
          <w:rFonts w:ascii="Times New Roman" w:hAnsi="Times New Roman" w:cs="Times New Roman"/>
          <w:sz w:val="24"/>
        </w:rPr>
        <w:t>olinium-aufnehmenden Läsionen im Verlaufs-MRT</w:t>
      </w:r>
    </w:p>
    <w:p w:rsidR="00C55B7C" w:rsidRDefault="00AD6CAE" w:rsidP="00C55B7C">
      <w:pPr>
        <w:pStyle w:val="Listenabsatz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Nachweis von oligoklonalen Banden im Liquor</w:t>
      </w:r>
    </w:p>
    <w:p w:rsidR="00C55B7C" w:rsidRPr="00C55B7C" w:rsidRDefault="00C55B7C" w:rsidP="00C55B7C">
      <w:pPr>
        <w:ind w:left="720"/>
        <w:rPr>
          <w:rFonts w:ascii="Times New Roman" w:hAnsi="Times New Roman" w:cs="Times New Roman"/>
          <w:sz w:val="24"/>
        </w:rPr>
      </w:pPr>
      <w:r w:rsidRPr="00C55B7C">
        <w:rPr>
          <w:rFonts w:ascii="Times New Roman" w:hAnsi="Times New Roman" w:cs="Times New Roman"/>
          <w:sz w:val="24"/>
        </w:rPr>
        <w:t>Wenn alle diese Prognosefaktoren erfüllt sind, steigt</w:t>
      </w:r>
      <w:r>
        <w:rPr>
          <w:rFonts w:ascii="Times New Roman" w:hAnsi="Times New Roman" w:cs="Times New Roman"/>
          <w:sz w:val="24"/>
        </w:rPr>
        <w:t xml:space="preserve"> die Wahrscheinlichkeit, eine Multiple sklerose</w:t>
      </w:r>
      <w:r w:rsidRPr="00C55B7C">
        <w:rPr>
          <w:rFonts w:ascii="Times New Roman" w:hAnsi="Times New Roman" w:cs="Times New Roman"/>
          <w:sz w:val="24"/>
        </w:rPr>
        <w:t xml:space="preserve"> zu entwickeln bis auf 87%.</w:t>
      </w:r>
    </w:p>
    <w:p w:rsidR="00CF6BF8" w:rsidRDefault="00CF6BF8" w:rsidP="00CF6BF8">
      <w:pPr>
        <w:pStyle w:val="Listenabsatz"/>
        <w:ind w:left="1080"/>
        <w:rPr>
          <w:rFonts w:ascii="Times New Roman" w:hAnsi="Times New Roman" w:cs="Times New Roman"/>
          <w:sz w:val="24"/>
        </w:rPr>
      </w:pPr>
    </w:p>
    <w:p w:rsidR="00CF6BF8" w:rsidRPr="002D4E15" w:rsidRDefault="00CF6BF8" w:rsidP="00CF6BF8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b/>
          <w:sz w:val="24"/>
          <w:u w:val="single"/>
        </w:rPr>
      </w:pPr>
      <w:r w:rsidRPr="002D4E15">
        <w:rPr>
          <w:rFonts w:ascii="Times New Roman" w:hAnsi="Times New Roman" w:cs="Times New Roman"/>
          <w:b/>
          <w:sz w:val="24"/>
          <w:u w:val="single"/>
        </w:rPr>
        <w:t>Wie therapiert man ein RIS?</w:t>
      </w:r>
    </w:p>
    <w:p w:rsidR="00CF6BF8" w:rsidRDefault="00CF6BF8" w:rsidP="00CF6BF8">
      <w:pPr>
        <w:pStyle w:val="Listenabsatz"/>
        <w:rPr>
          <w:rFonts w:ascii="Times New Roman" w:hAnsi="Times New Roman" w:cs="Times New Roman"/>
          <w:sz w:val="24"/>
        </w:rPr>
      </w:pPr>
    </w:p>
    <w:p w:rsidR="00CF6BF8" w:rsidRDefault="00CF6BF8" w:rsidP="00CF6BF8">
      <w:pPr>
        <w:pStyle w:val="Listenabsatz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Expert:innen</w:t>
      </w:r>
      <w:proofErr w:type="gramEnd"/>
      <w:r>
        <w:rPr>
          <w:rFonts w:ascii="Times New Roman" w:hAnsi="Times New Roman" w:cs="Times New Roman"/>
          <w:sz w:val="24"/>
        </w:rPr>
        <w:t xml:space="preserve"> sind sich derzeit weitgehend einig, dass ein RIS keiner spezifischen Therapie bedarf, das heißt</w:t>
      </w:r>
      <w:r w:rsidR="00C55B7C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vor allem soll vor einem eventuellen ersten klinischen Event (und damit der MS-Diagnose) nicht mit einer immunmodulatorischen Therapie begonnen werden. Dies wird auch von den derzeitige</w:t>
      </w:r>
      <w:r w:rsidR="00C55B7C">
        <w:rPr>
          <w:rFonts w:ascii="Times New Roman" w:hAnsi="Times New Roman" w:cs="Times New Roman"/>
          <w:sz w:val="24"/>
        </w:rPr>
        <w:t>n Therapieleitli</w:t>
      </w:r>
      <w:r>
        <w:rPr>
          <w:rFonts w:ascii="Times New Roman" w:hAnsi="Times New Roman" w:cs="Times New Roman"/>
          <w:sz w:val="24"/>
        </w:rPr>
        <w:t>n</w:t>
      </w:r>
      <w:r w:rsidR="00C55B7C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>en, z.B. jenen der DGN, eindeutig so empfohlen.</w:t>
      </w:r>
    </w:p>
    <w:p w:rsidR="00CF6BF8" w:rsidRDefault="00CF6BF8" w:rsidP="00CF6BF8">
      <w:pPr>
        <w:pStyle w:val="Listenabsatz"/>
        <w:rPr>
          <w:rFonts w:ascii="Times New Roman" w:hAnsi="Times New Roman" w:cs="Times New Roman"/>
          <w:sz w:val="24"/>
        </w:rPr>
      </w:pPr>
    </w:p>
    <w:p w:rsidR="00CF6BF8" w:rsidRDefault="00CF6BF8" w:rsidP="00CF6BF8">
      <w:pPr>
        <w:pStyle w:val="Listenabsatz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Dem entgegen wurden am ECTRIMS 2022 die Ergebnisse der ARISE-Studie, der ersten randomisierten, kontrollierten Doppelblind-Studie bei RIS-</w:t>
      </w:r>
      <w:proofErr w:type="gramStart"/>
      <w:r>
        <w:rPr>
          <w:rFonts w:ascii="Times New Roman" w:hAnsi="Times New Roman" w:cs="Times New Roman"/>
          <w:sz w:val="24"/>
        </w:rPr>
        <w:t>Patient:innen</w:t>
      </w:r>
      <w:proofErr w:type="gramEnd"/>
      <w:r w:rsidR="00C55B7C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präsentiert. Dabei wurde Dimethylfumarat</w:t>
      </w:r>
      <w:r w:rsidR="00013B93">
        <w:rPr>
          <w:rFonts w:ascii="Times New Roman" w:hAnsi="Times New Roman" w:cs="Times New Roman"/>
          <w:sz w:val="24"/>
        </w:rPr>
        <w:t xml:space="preserve"> (DMF)</w:t>
      </w:r>
      <w:r>
        <w:rPr>
          <w:rFonts w:ascii="Times New Roman" w:hAnsi="Times New Roman" w:cs="Times New Roman"/>
          <w:sz w:val="24"/>
        </w:rPr>
        <w:t xml:space="preserve"> versus Placebo verglichen hinsichtlich der Wahrscheinlichkeit, dass RIS-</w:t>
      </w:r>
      <w:proofErr w:type="gramStart"/>
      <w:r>
        <w:rPr>
          <w:rFonts w:ascii="Times New Roman" w:hAnsi="Times New Roman" w:cs="Times New Roman"/>
          <w:sz w:val="24"/>
        </w:rPr>
        <w:t>Patient:inne</w:t>
      </w:r>
      <w:r w:rsidR="00C55B7C">
        <w:rPr>
          <w:rFonts w:ascii="Times New Roman" w:hAnsi="Times New Roman" w:cs="Times New Roman"/>
          <w:sz w:val="24"/>
        </w:rPr>
        <w:t>n</w:t>
      </w:r>
      <w:proofErr w:type="gramEnd"/>
      <w:r w:rsidR="00C55B7C">
        <w:rPr>
          <w:rFonts w:ascii="Times New Roman" w:hAnsi="Times New Roman" w:cs="Times New Roman"/>
          <w:sz w:val="24"/>
        </w:rPr>
        <w:t xml:space="preserve"> tatsächlich ein erstes</w:t>
      </w:r>
      <w:r>
        <w:rPr>
          <w:rFonts w:ascii="Times New Roman" w:hAnsi="Times New Roman" w:cs="Times New Roman"/>
          <w:sz w:val="24"/>
        </w:rPr>
        <w:t xml:space="preserve"> klinisches Event und damit eine Multiple Sklerose entwickeln.</w:t>
      </w:r>
    </w:p>
    <w:p w:rsidR="00CF6BF8" w:rsidRDefault="00CF6BF8" w:rsidP="00CF6BF8">
      <w:pPr>
        <w:pStyle w:val="Listenabsatz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 der relativ kleinen Studienpopulation von nur 44 bzw. 43 </w:t>
      </w:r>
      <w:proofErr w:type="gramStart"/>
      <w:r>
        <w:rPr>
          <w:rFonts w:ascii="Times New Roman" w:hAnsi="Times New Roman" w:cs="Times New Roman"/>
          <w:sz w:val="24"/>
        </w:rPr>
        <w:t>Patient:innen</w:t>
      </w:r>
      <w:proofErr w:type="gramEnd"/>
      <w:r>
        <w:rPr>
          <w:rFonts w:ascii="Times New Roman" w:hAnsi="Times New Roman" w:cs="Times New Roman"/>
          <w:sz w:val="24"/>
        </w:rPr>
        <w:t xml:space="preserve"> pro Gruppe</w:t>
      </w:r>
      <w:r w:rsidR="00013B93">
        <w:rPr>
          <w:rFonts w:ascii="Times New Roman" w:hAnsi="Times New Roman" w:cs="Times New Roman"/>
          <w:sz w:val="24"/>
        </w:rPr>
        <w:t xml:space="preserve"> (von denen insgesamt nur 59 die Studie beendet haben)</w:t>
      </w:r>
      <w:r>
        <w:rPr>
          <w:rFonts w:ascii="Times New Roman" w:hAnsi="Times New Roman" w:cs="Times New Roman"/>
          <w:sz w:val="24"/>
        </w:rPr>
        <w:t xml:space="preserve"> wurde ein signifikant niedrigeres Risiko einer Konversion zu MS in der mit DMF behandelten Gruppe festgestellt (</w:t>
      </w:r>
      <w:r w:rsidR="00013B93" w:rsidRPr="00013B93">
        <w:rPr>
          <w:rFonts w:ascii="Times New Roman" w:hAnsi="Times New Roman" w:cs="Times New Roman"/>
          <w:sz w:val="24"/>
        </w:rPr>
        <w:t xml:space="preserve">hazard ratio [HR] = 0.18, 95% </w:t>
      </w:r>
      <w:r w:rsidR="00013B93">
        <w:rPr>
          <w:rFonts w:ascii="Times New Roman" w:hAnsi="Times New Roman" w:cs="Times New Roman"/>
          <w:sz w:val="24"/>
        </w:rPr>
        <w:t>Konfidenz</w:t>
      </w:r>
      <w:r w:rsidR="00013B93" w:rsidRPr="00013B93">
        <w:rPr>
          <w:rFonts w:ascii="Times New Roman" w:hAnsi="Times New Roman" w:cs="Times New Roman"/>
          <w:sz w:val="24"/>
        </w:rPr>
        <w:t>interval</w:t>
      </w:r>
      <w:r w:rsidR="00013B93">
        <w:rPr>
          <w:rFonts w:ascii="Times New Roman" w:hAnsi="Times New Roman" w:cs="Times New Roman"/>
          <w:sz w:val="24"/>
        </w:rPr>
        <w:t>l</w:t>
      </w:r>
      <w:r w:rsidR="00013B93" w:rsidRPr="00013B93">
        <w:rPr>
          <w:rFonts w:ascii="Times New Roman" w:hAnsi="Times New Roman" w:cs="Times New Roman"/>
          <w:sz w:val="24"/>
        </w:rPr>
        <w:t xml:space="preserve"> [CI] = 0.05–0.63, p = 0.007</w:t>
      </w:r>
      <w:r w:rsidR="00013B93">
        <w:rPr>
          <w:rFonts w:ascii="Times New Roman" w:hAnsi="Times New Roman" w:cs="Times New Roman"/>
          <w:sz w:val="24"/>
        </w:rPr>
        <w:t>), wobei nach 96 Wochen, also knapp 2 Jahren, 7% der DMF-Gruppe und 33% der Placebo-Gruppe einen Schub erlitten haben.</w:t>
      </w:r>
    </w:p>
    <w:p w:rsidR="00013B93" w:rsidRDefault="00013B93" w:rsidP="00013B93">
      <w:pPr>
        <w:pStyle w:val="Listenabsatz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Eine Therapieempfehlung für die klinische Praxis resultiert aus dieser Studie (noch) nicht.</w:t>
      </w:r>
    </w:p>
    <w:p w:rsidR="00013B93" w:rsidRDefault="00013B93" w:rsidP="00013B93">
      <w:pPr>
        <w:pStyle w:val="Listenabsatz"/>
        <w:rPr>
          <w:rFonts w:ascii="Times New Roman" w:hAnsi="Times New Roman" w:cs="Times New Roman"/>
          <w:sz w:val="24"/>
        </w:rPr>
      </w:pPr>
    </w:p>
    <w:p w:rsidR="00013B93" w:rsidRPr="002D4E15" w:rsidRDefault="00013B93" w:rsidP="00013B93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b/>
          <w:sz w:val="24"/>
          <w:u w:val="single"/>
        </w:rPr>
      </w:pPr>
      <w:r w:rsidRPr="002D4E15">
        <w:rPr>
          <w:rFonts w:ascii="Times New Roman" w:hAnsi="Times New Roman" w:cs="Times New Roman"/>
          <w:b/>
          <w:sz w:val="24"/>
          <w:u w:val="single"/>
        </w:rPr>
        <w:t>Wie geht es nach einer RIS-Diagnose weiter?</w:t>
      </w:r>
    </w:p>
    <w:p w:rsidR="00013B93" w:rsidRDefault="00013B93" w:rsidP="00013B93">
      <w:pPr>
        <w:pStyle w:val="Listenabsatz"/>
        <w:rPr>
          <w:rFonts w:ascii="Times New Roman" w:hAnsi="Times New Roman" w:cs="Times New Roman"/>
          <w:sz w:val="24"/>
        </w:rPr>
      </w:pPr>
    </w:p>
    <w:p w:rsidR="00013B93" w:rsidRDefault="00013B93" w:rsidP="00013B93">
      <w:pPr>
        <w:pStyle w:val="Listenabsatz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Hier sind sich die </w:t>
      </w:r>
      <w:proofErr w:type="gramStart"/>
      <w:r>
        <w:rPr>
          <w:rFonts w:ascii="Times New Roman" w:hAnsi="Times New Roman" w:cs="Times New Roman"/>
          <w:sz w:val="24"/>
        </w:rPr>
        <w:t>Expert:innen</w:t>
      </w:r>
      <w:proofErr w:type="gramEnd"/>
      <w:r>
        <w:rPr>
          <w:rFonts w:ascii="Times New Roman" w:hAnsi="Times New Roman" w:cs="Times New Roman"/>
          <w:sz w:val="24"/>
        </w:rPr>
        <w:t xml:space="preserve"> noch uneinig. Da ein RIS keine unmittelbare therapeutische Konsequenz nach sich zieht, müssen nicht zwingend weitere Kontrollen oder diagnostische Schritte erfolgen.</w:t>
      </w:r>
    </w:p>
    <w:p w:rsidR="00013B93" w:rsidRDefault="00013B93" w:rsidP="00013B93">
      <w:pPr>
        <w:pStyle w:val="Listenabsatz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Am wichtigsten ist die Aufklärung des/r Patient:in über oben genannte Punkte hinsichtlich Bedeutung und Prognose, vor allem, welche Symptome tatsächlich zu einer sofortigen Wiedervorstellung (weil eventuell MS-Schub) führen sollen.</w:t>
      </w:r>
    </w:p>
    <w:p w:rsidR="00013B93" w:rsidRDefault="00013B93" w:rsidP="00013B93">
      <w:pPr>
        <w:pStyle w:val="Listenabsatz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 ein RIS diagnostisch häufig nicht eindeutig ist und sonstige Differentialdiagnosen noch in Frage kommen, wird meist eine MRT-Verlaufskontrolle nach 6-12 Monaten empfohlen. </w:t>
      </w:r>
      <w:r w:rsidR="00C55B7C">
        <w:rPr>
          <w:rFonts w:ascii="Times New Roman" w:hAnsi="Times New Roman" w:cs="Times New Roman"/>
          <w:sz w:val="24"/>
        </w:rPr>
        <w:t xml:space="preserve">Dies dient auch der Prognoseeinschätzung aufgrund einer eventuellen zeitlichen Dynamik der MRT-Läsionen. </w:t>
      </w:r>
      <w:r>
        <w:rPr>
          <w:rFonts w:ascii="Times New Roman" w:hAnsi="Times New Roman" w:cs="Times New Roman"/>
          <w:sz w:val="24"/>
        </w:rPr>
        <w:t xml:space="preserve">Wie häufig und wie lange man bei stets </w:t>
      </w:r>
      <w:r>
        <w:rPr>
          <w:rFonts w:ascii="Times New Roman" w:hAnsi="Times New Roman" w:cs="Times New Roman"/>
          <w:sz w:val="24"/>
        </w:rPr>
        <w:lastRenderedPageBreak/>
        <w:t xml:space="preserve">asymptomatischen Personen mittels MRT nachkontrollieren soll, wird von unterschiedlichen </w:t>
      </w:r>
      <w:proofErr w:type="gramStart"/>
      <w:r>
        <w:rPr>
          <w:rFonts w:ascii="Times New Roman" w:hAnsi="Times New Roman" w:cs="Times New Roman"/>
          <w:sz w:val="24"/>
        </w:rPr>
        <w:t>Expert:innen</w:t>
      </w:r>
      <w:proofErr w:type="gramEnd"/>
      <w:r>
        <w:rPr>
          <w:rFonts w:ascii="Times New Roman" w:hAnsi="Times New Roman" w:cs="Times New Roman"/>
          <w:sz w:val="24"/>
        </w:rPr>
        <w:t xml:space="preserve"> verschieden gehandhabt.</w:t>
      </w:r>
    </w:p>
    <w:p w:rsidR="00013B93" w:rsidRDefault="00013B93" w:rsidP="00013B93">
      <w:pPr>
        <w:pStyle w:val="Listenabsatz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Dies gilt auch für die Empfehlung zur Lumbalpunktion. Während eine solche für differentialdiagnostische und prognostische Zwecke sinnvoll sein kann, gibt es mangels akute</w:t>
      </w:r>
      <w:r w:rsidR="00C55B7C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 xml:space="preserve"> therapeutischer Konsequenz keine generelle Empfehlung dazu.</w:t>
      </w:r>
    </w:p>
    <w:p w:rsidR="00C55B7C" w:rsidRDefault="00C55B7C" w:rsidP="00013B93">
      <w:pPr>
        <w:pStyle w:val="Listenabsatz"/>
        <w:rPr>
          <w:rFonts w:ascii="Times New Roman" w:hAnsi="Times New Roman" w:cs="Times New Roman"/>
          <w:sz w:val="24"/>
        </w:rPr>
      </w:pPr>
    </w:p>
    <w:p w:rsidR="00013B93" w:rsidRDefault="00013B93" w:rsidP="00013B93">
      <w:pPr>
        <w:pStyle w:val="Listenabsatz"/>
        <w:rPr>
          <w:rFonts w:ascii="Times New Roman" w:hAnsi="Times New Roman" w:cs="Times New Roman"/>
          <w:sz w:val="24"/>
        </w:rPr>
      </w:pPr>
    </w:p>
    <w:p w:rsidR="00C36510" w:rsidRPr="002D4E15" w:rsidRDefault="00C36510" w:rsidP="00013B93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i/>
          <w:sz w:val="24"/>
          <w:u w:val="single"/>
        </w:rPr>
      </w:pPr>
      <w:r w:rsidRPr="002D4E15">
        <w:rPr>
          <w:rFonts w:ascii="Times New Roman" w:hAnsi="Times New Roman" w:cs="Times New Roman"/>
          <w:i/>
          <w:sz w:val="24"/>
          <w:szCs w:val="24"/>
          <w:u w:val="single"/>
        </w:rPr>
        <w:t>Literatur:</w:t>
      </w:r>
      <w:bookmarkStart w:id="0" w:name="_GoBack"/>
      <w:bookmarkEnd w:id="0"/>
    </w:p>
    <w:p w:rsidR="00C36510" w:rsidRPr="00013B93" w:rsidRDefault="00C36510" w:rsidP="00C55B7C">
      <w:pPr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013B93">
        <w:rPr>
          <w:rFonts w:ascii="Times New Roman" w:hAnsi="Times New Roman" w:cs="Times New Roman"/>
          <w:sz w:val="24"/>
          <w:szCs w:val="24"/>
          <w:lang w:val="en-US"/>
        </w:rPr>
        <w:t>Okuda DT</w:t>
      </w:r>
      <w:r w:rsidRPr="00013B93">
        <w:rPr>
          <w:rFonts w:ascii="Times New Roman" w:hAnsi="Times New Roman" w:cs="Times New Roman"/>
          <w:sz w:val="24"/>
          <w:szCs w:val="24"/>
          <w:lang w:val="en-US"/>
        </w:rPr>
        <w:t>, Mowry</w:t>
      </w:r>
      <w:r w:rsidRPr="00013B93">
        <w:rPr>
          <w:rFonts w:ascii="Times New Roman" w:hAnsi="Times New Roman" w:cs="Times New Roman"/>
          <w:sz w:val="24"/>
          <w:szCs w:val="24"/>
          <w:lang w:val="en-US"/>
        </w:rPr>
        <w:t xml:space="preserve"> EM</w:t>
      </w:r>
      <w:r w:rsidRPr="00013B93">
        <w:rPr>
          <w:rFonts w:ascii="Times New Roman" w:hAnsi="Times New Roman" w:cs="Times New Roman"/>
          <w:sz w:val="24"/>
          <w:szCs w:val="24"/>
          <w:lang w:val="en-US"/>
        </w:rPr>
        <w:t>, Beheshtian</w:t>
      </w:r>
      <w:r w:rsidRPr="00013B93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013B93">
        <w:rPr>
          <w:rFonts w:ascii="Times New Roman" w:hAnsi="Times New Roman" w:cs="Times New Roman"/>
          <w:sz w:val="24"/>
          <w:szCs w:val="24"/>
          <w:lang w:val="en-US"/>
        </w:rPr>
        <w:t>, Waubant</w:t>
      </w:r>
      <w:r w:rsidRPr="00013B93"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 w:rsidRPr="00013B93">
        <w:rPr>
          <w:rFonts w:ascii="Times New Roman" w:hAnsi="Times New Roman" w:cs="Times New Roman"/>
          <w:sz w:val="24"/>
          <w:szCs w:val="24"/>
          <w:lang w:val="en-US"/>
        </w:rPr>
        <w:t>, Baranzini</w:t>
      </w:r>
      <w:r w:rsidRPr="00013B93">
        <w:rPr>
          <w:rFonts w:ascii="Times New Roman" w:hAnsi="Times New Roman" w:cs="Times New Roman"/>
          <w:sz w:val="24"/>
          <w:szCs w:val="24"/>
          <w:lang w:val="en-US"/>
        </w:rPr>
        <w:t xml:space="preserve"> SE</w:t>
      </w:r>
      <w:r w:rsidRPr="00013B93">
        <w:rPr>
          <w:rFonts w:ascii="Times New Roman" w:hAnsi="Times New Roman" w:cs="Times New Roman"/>
          <w:sz w:val="24"/>
          <w:szCs w:val="24"/>
          <w:lang w:val="en-US"/>
        </w:rPr>
        <w:t>, Goodin</w:t>
      </w:r>
      <w:r w:rsidRPr="00013B93">
        <w:rPr>
          <w:rFonts w:ascii="Times New Roman" w:hAnsi="Times New Roman" w:cs="Times New Roman"/>
          <w:sz w:val="24"/>
          <w:szCs w:val="24"/>
          <w:lang w:val="en-US"/>
        </w:rPr>
        <w:t xml:space="preserve"> DS</w:t>
      </w:r>
      <w:r w:rsidRPr="00013B93">
        <w:rPr>
          <w:rFonts w:ascii="Times New Roman" w:hAnsi="Times New Roman" w:cs="Times New Roman"/>
          <w:sz w:val="24"/>
          <w:szCs w:val="24"/>
          <w:lang w:val="en-US"/>
        </w:rPr>
        <w:t>, Hauser</w:t>
      </w:r>
      <w:r w:rsidR="00C55B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13B93">
        <w:rPr>
          <w:rFonts w:ascii="Times New Roman" w:hAnsi="Times New Roman" w:cs="Times New Roman"/>
          <w:sz w:val="24"/>
          <w:szCs w:val="24"/>
          <w:lang w:val="en-US"/>
        </w:rPr>
        <w:t>SL</w:t>
      </w:r>
      <w:r w:rsidRPr="00013B93">
        <w:rPr>
          <w:rFonts w:ascii="Times New Roman" w:hAnsi="Times New Roman" w:cs="Times New Roman"/>
          <w:sz w:val="24"/>
          <w:szCs w:val="24"/>
          <w:lang w:val="en-US"/>
        </w:rPr>
        <w:t>, Pelletier</w:t>
      </w:r>
      <w:r w:rsidRPr="00013B93">
        <w:rPr>
          <w:rFonts w:ascii="Times New Roman" w:hAnsi="Times New Roman" w:cs="Times New Roman"/>
          <w:sz w:val="24"/>
          <w:szCs w:val="24"/>
          <w:lang w:val="en-US"/>
        </w:rPr>
        <w:t xml:space="preserve"> D. </w:t>
      </w:r>
      <w:r w:rsidRPr="00013B93">
        <w:rPr>
          <w:rFonts w:ascii="Times New Roman" w:hAnsi="Times New Roman" w:cs="Times New Roman"/>
          <w:sz w:val="24"/>
          <w:szCs w:val="24"/>
          <w:lang w:val="en-US"/>
        </w:rPr>
        <w:t>Incidental MRI anomalies suggestive of multiple sclerosis: the radiologically isolated syndrome.</w:t>
      </w:r>
      <w:r w:rsidRPr="00013B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13B93">
        <w:rPr>
          <w:rFonts w:ascii="Times New Roman" w:hAnsi="Times New Roman" w:cs="Times New Roman"/>
          <w:sz w:val="24"/>
          <w:szCs w:val="24"/>
          <w:lang w:val="en-US"/>
        </w:rPr>
        <w:t>Neurology. 2009</w:t>
      </w:r>
      <w:proofErr w:type="gramStart"/>
      <w:r w:rsidRPr="00013B93">
        <w:rPr>
          <w:rFonts w:ascii="Times New Roman" w:hAnsi="Times New Roman" w:cs="Times New Roman"/>
          <w:sz w:val="24"/>
          <w:szCs w:val="24"/>
          <w:lang w:val="en-US"/>
        </w:rPr>
        <w:t>;72</w:t>
      </w:r>
      <w:proofErr w:type="gramEnd"/>
      <w:r w:rsidRPr="00013B93">
        <w:rPr>
          <w:rFonts w:ascii="Times New Roman" w:hAnsi="Times New Roman" w:cs="Times New Roman"/>
          <w:sz w:val="24"/>
          <w:szCs w:val="24"/>
          <w:lang w:val="en-US"/>
        </w:rPr>
        <w:t xml:space="preserve">(9):800-5. </w:t>
      </w:r>
      <w:proofErr w:type="gramStart"/>
      <w:r w:rsidRPr="00013B93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gramEnd"/>
      <w:r w:rsidRPr="00013B93">
        <w:rPr>
          <w:rFonts w:ascii="Times New Roman" w:hAnsi="Times New Roman" w:cs="Times New Roman"/>
          <w:sz w:val="24"/>
          <w:szCs w:val="24"/>
          <w:lang w:val="en-US"/>
        </w:rPr>
        <w:t xml:space="preserve">: 10.1212/01.wnl.0000335764.14513.1a. </w:t>
      </w:r>
    </w:p>
    <w:p w:rsidR="00AD6CAE" w:rsidRPr="00C55B7C" w:rsidRDefault="00AD6CAE" w:rsidP="00C55B7C">
      <w:pPr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013B93">
        <w:rPr>
          <w:rFonts w:ascii="Times New Roman" w:hAnsi="Times New Roman" w:cs="Times New Roman"/>
          <w:sz w:val="24"/>
          <w:szCs w:val="24"/>
          <w:lang w:val="en-US"/>
        </w:rPr>
        <w:t xml:space="preserve">Okuda DT, Siva A, Kantarci O, Inglese M, Katz I, Tutuncu M, </w:t>
      </w:r>
      <w:r w:rsidRPr="00013B93">
        <w:rPr>
          <w:rFonts w:ascii="Times New Roman" w:hAnsi="Times New Roman" w:cs="Times New Roman"/>
          <w:sz w:val="24"/>
          <w:szCs w:val="24"/>
          <w:lang w:val="en-US"/>
        </w:rPr>
        <w:t>et al.</w:t>
      </w:r>
      <w:r w:rsidRPr="00013B93">
        <w:rPr>
          <w:rFonts w:ascii="Times New Roman" w:hAnsi="Times New Roman" w:cs="Times New Roman"/>
          <w:sz w:val="24"/>
          <w:szCs w:val="24"/>
          <w:lang w:val="en-US"/>
        </w:rPr>
        <w:t xml:space="preserve"> PLoS One. Radiologically isolated syndrome: 5-year risk</w:t>
      </w:r>
      <w:r w:rsidRPr="00013B93">
        <w:rPr>
          <w:rFonts w:ascii="Times New Roman" w:hAnsi="Times New Roman" w:cs="Times New Roman"/>
          <w:sz w:val="24"/>
          <w:szCs w:val="24"/>
          <w:lang w:val="en-US"/>
        </w:rPr>
        <w:t xml:space="preserve"> for an initial clinical event. </w:t>
      </w:r>
      <w:r w:rsidRPr="00C55B7C">
        <w:rPr>
          <w:rFonts w:ascii="Times New Roman" w:hAnsi="Times New Roman" w:cs="Times New Roman"/>
          <w:sz w:val="24"/>
          <w:szCs w:val="24"/>
          <w:lang w:val="en-US"/>
        </w:rPr>
        <w:t>2014</w:t>
      </w:r>
      <w:proofErr w:type="gramStart"/>
      <w:r w:rsidRPr="00C55B7C">
        <w:rPr>
          <w:rFonts w:ascii="Times New Roman" w:hAnsi="Times New Roman" w:cs="Times New Roman"/>
          <w:sz w:val="24"/>
          <w:szCs w:val="24"/>
          <w:lang w:val="en-US"/>
        </w:rPr>
        <w:t>;9</w:t>
      </w:r>
      <w:proofErr w:type="gramEnd"/>
      <w:r w:rsidRPr="00C55B7C">
        <w:rPr>
          <w:rFonts w:ascii="Times New Roman" w:hAnsi="Times New Roman" w:cs="Times New Roman"/>
          <w:sz w:val="24"/>
          <w:szCs w:val="24"/>
          <w:lang w:val="en-US"/>
        </w:rPr>
        <w:t xml:space="preserve">(3):e90509. </w:t>
      </w:r>
      <w:proofErr w:type="gramStart"/>
      <w:r w:rsidRPr="00C55B7C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gramEnd"/>
      <w:r w:rsidRPr="00C55B7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C55B7C">
        <w:rPr>
          <w:rFonts w:ascii="Times New Roman" w:hAnsi="Times New Roman" w:cs="Times New Roman"/>
          <w:sz w:val="24"/>
          <w:szCs w:val="24"/>
          <w:lang w:val="en-US"/>
        </w:rPr>
        <w:t>10.1371/journal.pone.0090509.</w:t>
      </w:r>
    </w:p>
    <w:p w:rsidR="00AD6CAE" w:rsidRPr="00013B93" w:rsidRDefault="00AD6CAE" w:rsidP="00C55B7C">
      <w:pPr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013B93">
        <w:rPr>
          <w:rFonts w:ascii="Times New Roman" w:hAnsi="Times New Roman" w:cs="Times New Roman"/>
          <w:sz w:val="24"/>
          <w:szCs w:val="24"/>
          <w:lang w:val="en-US"/>
        </w:rPr>
        <w:t>Lebrun-Frenay C, Kantarci O, Siva A, Sormani MP, Pelletier D, Okuda DT</w:t>
      </w:r>
      <w:r w:rsidRPr="00013B9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013B93">
        <w:rPr>
          <w:rFonts w:ascii="Times New Roman" w:hAnsi="Times New Roman" w:cs="Times New Roman"/>
          <w:sz w:val="24"/>
          <w:szCs w:val="24"/>
          <w:lang w:val="en-US"/>
        </w:rPr>
        <w:t>Radiologically Isolated Syndrome: 10-Year Ris</w:t>
      </w:r>
      <w:r w:rsidRPr="00013B93">
        <w:rPr>
          <w:rFonts w:ascii="Times New Roman" w:hAnsi="Times New Roman" w:cs="Times New Roman"/>
          <w:sz w:val="24"/>
          <w:szCs w:val="24"/>
          <w:lang w:val="en-US"/>
        </w:rPr>
        <w:t xml:space="preserve">k Estimate of a Clinical Event. </w:t>
      </w:r>
      <w:r w:rsidRPr="00013B93">
        <w:rPr>
          <w:rFonts w:ascii="Times New Roman" w:hAnsi="Times New Roman" w:cs="Times New Roman"/>
          <w:sz w:val="24"/>
          <w:szCs w:val="24"/>
          <w:lang w:val="en-US"/>
        </w:rPr>
        <w:t>Ann Neurol. 2020</w:t>
      </w:r>
      <w:proofErr w:type="gramStart"/>
      <w:r w:rsidRPr="00013B93">
        <w:rPr>
          <w:rFonts w:ascii="Times New Roman" w:hAnsi="Times New Roman" w:cs="Times New Roman"/>
          <w:sz w:val="24"/>
          <w:szCs w:val="24"/>
          <w:lang w:val="en-US"/>
        </w:rPr>
        <w:t>;88</w:t>
      </w:r>
      <w:proofErr w:type="gramEnd"/>
      <w:r w:rsidRPr="00013B93">
        <w:rPr>
          <w:rFonts w:ascii="Times New Roman" w:hAnsi="Times New Roman" w:cs="Times New Roman"/>
          <w:sz w:val="24"/>
          <w:szCs w:val="24"/>
          <w:lang w:val="en-US"/>
        </w:rPr>
        <w:t xml:space="preserve">(2):407-417. </w:t>
      </w:r>
      <w:proofErr w:type="gramStart"/>
      <w:r w:rsidRPr="00013B93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gramEnd"/>
      <w:r w:rsidRPr="00013B93">
        <w:rPr>
          <w:rFonts w:ascii="Times New Roman" w:hAnsi="Times New Roman" w:cs="Times New Roman"/>
          <w:sz w:val="24"/>
          <w:szCs w:val="24"/>
          <w:lang w:val="en-US"/>
        </w:rPr>
        <w:t xml:space="preserve">: 10.1002/ana.25799. </w:t>
      </w:r>
    </w:p>
    <w:p w:rsidR="00CF6BF8" w:rsidRPr="00013B93" w:rsidRDefault="00CF6BF8" w:rsidP="00C55B7C">
      <w:pPr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013B93">
        <w:rPr>
          <w:rFonts w:ascii="Times New Roman" w:hAnsi="Times New Roman" w:cs="Times New Roman"/>
          <w:sz w:val="24"/>
          <w:szCs w:val="24"/>
          <w:lang w:val="en-US"/>
        </w:rPr>
        <w:t>Calabrese M, Marastoni D, Crescenzo F, Scalfari A.</w:t>
      </w:r>
      <w:r w:rsidRPr="00013B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13B93">
        <w:rPr>
          <w:rFonts w:ascii="Times New Roman" w:hAnsi="Times New Roman" w:cs="Times New Roman"/>
          <w:sz w:val="24"/>
          <w:szCs w:val="24"/>
          <w:lang w:val="en-US"/>
        </w:rPr>
        <w:t>Early multiple sclerosis: diagnostic challenges in clinically and radiologically isolated syndrome patients.</w:t>
      </w:r>
      <w:r w:rsidRPr="00013B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13B93">
        <w:rPr>
          <w:rFonts w:ascii="Times New Roman" w:hAnsi="Times New Roman" w:cs="Times New Roman"/>
          <w:sz w:val="24"/>
          <w:szCs w:val="24"/>
          <w:lang w:val="en-US"/>
        </w:rPr>
        <w:t>Curr Opin Neurol. 2021</w:t>
      </w:r>
      <w:proofErr w:type="gramStart"/>
      <w:r w:rsidRPr="00013B93">
        <w:rPr>
          <w:rFonts w:ascii="Times New Roman" w:hAnsi="Times New Roman" w:cs="Times New Roman"/>
          <w:sz w:val="24"/>
          <w:szCs w:val="24"/>
          <w:lang w:val="en-US"/>
        </w:rPr>
        <w:t>;34</w:t>
      </w:r>
      <w:proofErr w:type="gramEnd"/>
      <w:r w:rsidRPr="00013B93">
        <w:rPr>
          <w:rFonts w:ascii="Times New Roman" w:hAnsi="Times New Roman" w:cs="Times New Roman"/>
          <w:sz w:val="24"/>
          <w:szCs w:val="24"/>
          <w:lang w:val="en-US"/>
        </w:rPr>
        <w:t xml:space="preserve">(3):277-285. </w:t>
      </w:r>
      <w:proofErr w:type="gramStart"/>
      <w:r w:rsidRPr="00013B93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gramEnd"/>
      <w:r w:rsidRPr="00013B93">
        <w:rPr>
          <w:rFonts w:ascii="Times New Roman" w:hAnsi="Times New Roman" w:cs="Times New Roman"/>
          <w:sz w:val="24"/>
          <w:szCs w:val="24"/>
          <w:lang w:val="en-US"/>
        </w:rPr>
        <w:t>: 10.1097/WCO.0000000000000921.</w:t>
      </w:r>
    </w:p>
    <w:p w:rsidR="00CF6BF8" w:rsidRPr="00013B93" w:rsidRDefault="00CF6BF8" w:rsidP="00CF6BF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F6BF8" w:rsidRPr="00CF6BF8" w:rsidRDefault="00CF6BF8" w:rsidP="00CF6BF8">
      <w:pPr>
        <w:rPr>
          <w:lang w:val="en-US"/>
        </w:rPr>
      </w:pPr>
    </w:p>
    <w:p w:rsidR="00FB6628" w:rsidRPr="00AD6CAE" w:rsidRDefault="00FB6628" w:rsidP="00FB6628">
      <w:pPr>
        <w:rPr>
          <w:lang w:val="en-US"/>
        </w:rPr>
      </w:pPr>
    </w:p>
    <w:sectPr w:rsidR="00FB6628" w:rsidRPr="00AD6CA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0C09"/>
    <w:multiLevelType w:val="hybridMultilevel"/>
    <w:tmpl w:val="63A6352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711F2"/>
    <w:multiLevelType w:val="hybridMultilevel"/>
    <w:tmpl w:val="4FEA4B70"/>
    <w:lvl w:ilvl="0" w:tplc="B7747F4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E927CA"/>
    <w:multiLevelType w:val="hybridMultilevel"/>
    <w:tmpl w:val="8A9053B4"/>
    <w:lvl w:ilvl="0" w:tplc="942AA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B521BB"/>
    <w:multiLevelType w:val="hybridMultilevel"/>
    <w:tmpl w:val="DD9425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72A53"/>
    <w:multiLevelType w:val="hybridMultilevel"/>
    <w:tmpl w:val="FF1C7F2E"/>
    <w:lvl w:ilvl="0" w:tplc="7D907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B81BCA"/>
    <w:multiLevelType w:val="hybridMultilevel"/>
    <w:tmpl w:val="1AB6260A"/>
    <w:lvl w:ilvl="0" w:tplc="9208BD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628"/>
    <w:rsid w:val="00013B93"/>
    <w:rsid w:val="002D4E15"/>
    <w:rsid w:val="0098790D"/>
    <w:rsid w:val="00AD6CAE"/>
    <w:rsid w:val="00C36510"/>
    <w:rsid w:val="00C55B7C"/>
    <w:rsid w:val="00CC79CC"/>
    <w:rsid w:val="00CF6BF8"/>
    <w:rsid w:val="00FB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81EED"/>
  <w15:chartTrackingRefBased/>
  <w15:docId w15:val="{251780DE-A7C0-418A-BF79-3B8D2EF19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B6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4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0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tirol-kliniken</Company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AUER Michael,Dr.</dc:creator>
  <cp:keywords/>
  <dc:description/>
  <cp:lastModifiedBy>AUER Michael,Dr.</cp:lastModifiedBy>
  <cp:revision>3</cp:revision>
  <dcterms:created xsi:type="dcterms:W3CDTF">2023-01-30T08:43:00Z</dcterms:created>
  <dcterms:modified xsi:type="dcterms:W3CDTF">2023-01-30T09:50:00Z</dcterms:modified>
</cp:coreProperties>
</file>